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A78E" w14:textId="6E8C5383" w:rsidR="00FD769E" w:rsidRPr="0003374A" w:rsidRDefault="003C3BA1" w:rsidP="00B137DA">
      <w:pPr>
        <w:spacing w:line="168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43A73A26" wp14:editId="7B2B275B">
            <wp:simplePos x="0" y="0"/>
            <wp:positionH relativeFrom="margin">
              <wp:align>left</wp:align>
            </wp:positionH>
            <wp:positionV relativeFrom="page">
              <wp:posOffset>609600</wp:posOffset>
            </wp:positionV>
            <wp:extent cx="2343150" cy="90446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c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0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      </w:t>
      </w:r>
      <w:r w:rsidR="00BB4FAB">
        <w:rPr>
          <w:b/>
          <w:sz w:val="36"/>
          <w:szCs w:val="36"/>
        </w:rPr>
        <w:t xml:space="preserve">              </w:t>
      </w:r>
      <w:r w:rsidR="000B55F6" w:rsidRPr="0003374A">
        <w:rPr>
          <w:b/>
          <w:sz w:val="36"/>
          <w:szCs w:val="36"/>
        </w:rPr>
        <w:t>CLEA</w:t>
      </w:r>
      <w:r w:rsidR="009865A4" w:rsidRPr="0003374A">
        <w:rPr>
          <w:b/>
          <w:sz w:val="36"/>
          <w:szCs w:val="36"/>
        </w:rPr>
        <w:t xml:space="preserve"> </w:t>
      </w:r>
      <w:r w:rsidR="00E34C94">
        <w:rPr>
          <w:b/>
          <w:sz w:val="36"/>
          <w:szCs w:val="36"/>
        </w:rPr>
        <w:t xml:space="preserve">en </w:t>
      </w:r>
      <w:r w:rsidR="009865A4" w:rsidRPr="0003374A">
        <w:rPr>
          <w:b/>
          <w:sz w:val="36"/>
          <w:szCs w:val="36"/>
        </w:rPr>
        <w:t>Pévèle Carembault</w:t>
      </w:r>
      <w:r w:rsidR="00E34C94">
        <w:rPr>
          <w:b/>
          <w:sz w:val="36"/>
          <w:szCs w:val="36"/>
        </w:rPr>
        <w:t xml:space="preserve"> 20</w:t>
      </w:r>
      <w:r w:rsidR="007F08C7">
        <w:rPr>
          <w:b/>
          <w:sz w:val="36"/>
          <w:szCs w:val="36"/>
        </w:rPr>
        <w:t>2</w:t>
      </w:r>
      <w:r w:rsidR="000A0790">
        <w:rPr>
          <w:b/>
          <w:sz w:val="36"/>
          <w:szCs w:val="36"/>
        </w:rPr>
        <w:t>2</w:t>
      </w:r>
    </w:p>
    <w:p w14:paraId="3217CB9A" w14:textId="1DCB7199" w:rsidR="00FD769E" w:rsidRPr="0003374A" w:rsidRDefault="003C3BA1">
      <w:pPr>
        <w:spacing w:line="168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F08C7">
        <w:rPr>
          <w:sz w:val="36"/>
          <w:szCs w:val="36"/>
        </w:rPr>
        <w:t xml:space="preserve">                  </w:t>
      </w:r>
      <w:r w:rsidR="000B55F6" w:rsidRPr="0003374A">
        <w:rPr>
          <w:sz w:val="36"/>
          <w:szCs w:val="36"/>
        </w:rPr>
        <w:t xml:space="preserve">Fiche de </w:t>
      </w:r>
      <w:r w:rsidR="007F08C7">
        <w:rPr>
          <w:sz w:val="36"/>
          <w:szCs w:val="36"/>
        </w:rPr>
        <w:t>renseignements</w:t>
      </w:r>
    </w:p>
    <w:p w14:paraId="55EAA4B1" w14:textId="77777777" w:rsidR="00FD769E" w:rsidRPr="00CB5167" w:rsidRDefault="00FD769E" w:rsidP="00E54DE1">
      <w:pPr>
        <w:spacing w:after="0" w:line="168" w:lineRule="auto"/>
        <w:jc w:val="center"/>
      </w:pPr>
    </w:p>
    <w:p w14:paraId="34B8AA1F" w14:textId="3FA32937" w:rsidR="000A0790" w:rsidRPr="00C11EE9" w:rsidRDefault="000A0790" w:rsidP="00D477A1">
      <w:pPr>
        <w:spacing w:after="0" w:line="168" w:lineRule="auto"/>
        <w:rPr>
          <w:rFonts w:cstheme="minorHAnsi"/>
          <w:bCs/>
          <w:sz w:val="24"/>
          <w:szCs w:val="24"/>
        </w:rPr>
      </w:pPr>
      <w:r w:rsidRPr="00C11EE9">
        <w:rPr>
          <w:rFonts w:cstheme="minorHAnsi"/>
          <w:bCs/>
          <w:sz w:val="24"/>
          <w:szCs w:val="24"/>
        </w:rPr>
        <w:t xml:space="preserve">Nicolas Grard : en résidence du 21 février au 18 juin 2022 avec interruption du </w:t>
      </w:r>
      <w:r w:rsidR="003645CE" w:rsidRPr="00C11EE9">
        <w:rPr>
          <w:rFonts w:cstheme="minorHAnsi"/>
          <w:bCs/>
          <w:sz w:val="24"/>
          <w:szCs w:val="24"/>
        </w:rPr>
        <w:t>18 au 24 avril inclus</w:t>
      </w:r>
    </w:p>
    <w:p w14:paraId="172A7220" w14:textId="77777777" w:rsidR="000A0790" w:rsidRPr="00C11EE9" w:rsidRDefault="000A0790" w:rsidP="00D477A1">
      <w:pPr>
        <w:spacing w:after="0" w:line="168" w:lineRule="auto"/>
        <w:rPr>
          <w:rFonts w:cstheme="minorHAnsi"/>
          <w:bCs/>
          <w:sz w:val="24"/>
          <w:szCs w:val="24"/>
        </w:rPr>
      </w:pPr>
    </w:p>
    <w:p w14:paraId="026D3799" w14:textId="3E614267" w:rsidR="00D477A1" w:rsidRPr="00C11EE9" w:rsidRDefault="000A0790" w:rsidP="00D477A1">
      <w:pPr>
        <w:spacing w:after="0" w:line="168" w:lineRule="auto"/>
        <w:rPr>
          <w:rFonts w:cstheme="minorHAnsi"/>
          <w:bCs/>
          <w:sz w:val="24"/>
          <w:szCs w:val="24"/>
        </w:rPr>
      </w:pPr>
      <w:r w:rsidRPr="00C11EE9">
        <w:rPr>
          <w:rFonts w:cstheme="minorHAnsi"/>
          <w:bCs/>
          <w:sz w:val="24"/>
          <w:szCs w:val="24"/>
        </w:rPr>
        <w:t xml:space="preserve">Le duo Sophie </w:t>
      </w:r>
      <w:proofErr w:type="spellStart"/>
      <w:r w:rsidRPr="00C11EE9">
        <w:rPr>
          <w:rFonts w:cstheme="minorHAnsi"/>
          <w:bCs/>
          <w:sz w:val="24"/>
          <w:szCs w:val="24"/>
        </w:rPr>
        <w:t>Heux</w:t>
      </w:r>
      <w:proofErr w:type="spellEnd"/>
      <w:r w:rsidRPr="00C11EE9">
        <w:rPr>
          <w:rFonts w:cstheme="minorHAnsi"/>
          <w:bCs/>
          <w:sz w:val="24"/>
          <w:szCs w:val="24"/>
        </w:rPr>
        <w:t xml:space="preserve"> et Louise Bronx</w:t>
      </w:r>
      <w:r w:rsidR="00D477A1" w:rsidRPr="00C11EE9">
        <w:rPr>
          <w:rFonts w:cstheme="minorHAnsi"/>
          <w:bCs/>
          <w:sz w:val="24"/>
          <w:szCs w:val="24"/>
        </w:rPr>
        <w:t> : en résidence du</w:t>
      </w:r>
      <w:r w:rsidR="00CA3F93" w:rsidRPr="00C11EE9">
        <w:rPr>
          <w:rFonts w:cstheme="minorHAnsi"/>
          <w:bCs/>
          <w:sz w:val="24"/>
          <w:szCs w:val="24"/>
        </w:rPr>
        <w:t xml:space="preserve"> </w:t>
      </w:r>
      <w:r w:rsidR="003645CE" w:rsidRPr="00C11EE9">
        <w:rPr>
          <w:rFonts w:cstheme="minorHAnsi"/>
          <w:bCs/>
          <w:sz w:val="24"/>
          <w:szCs w:val="24"/>
        </w:rPr>
        <w:t>21</w:t>
      </w:r>
      <w:r w:rsidR="00D477A1" w:rsidRPr="00C11EE9">
        <w:rPr>
          <w:rFonts w:cstheme="minorHAnsi"/>
          <w:bCs/>
          <w:sz w:val="24"/>
          <w:szCs w:val="24"/>
        </w:rPr>
        <w:t xml:space="preserve"> février au </w:t>
      </w:r>
      <w:r w:rsidR="003645CE" w:rsidRPr="00C11EE9">
        <w:rPr>
          <w:rFonts w:cstheme="minorHAnsi"/>
          <w:bCs/>
          <w:sz w:val="24"/>
          <w:szCs w:val="24"/>
        </w:rPr>
        <w:t>24 avril</w:t>
      </w:r>
      <w:r w:rsidR="005557C6" w:rsidRPr="00C11EE9">
        <w:rPr>
          <w:rFonts w:cstheme="minorHAnsi"/>
          <w:bCs/>
          <w:sz w:val="24"/>
          <w:szCs w:val="24"/>
        </w:rPr>
        <w:t xml:space="preserve"> </w:t>
      </w:r>
      <w:r w:rsidR="002674F1" w:rsidRPr="00C11EE9">
        <w:rPr>
          <w:rFonts w:cstheme="minorHAnsi"/>
          <w:bCs/>
          <w:sz w:val="24"/>
          <w:szCs w:val="24"/>
        </w:rPr>
        <w:t>202</w:t>
      </w:r>
      <w:r w:rsidR="003645CE" w:rsidRPr="00C11EE9">
        <w:rPr>
          <w:rFonts w:cstheme="minorHAnsi"/>
          <w:bCs/>
          <w:sz w:val="24"/>
          <w:szCs w:val="24"/>
        </w:rPr>
        <w:t>2</w:t>
      </w:r>
      <w:r w:rsidR="002674F1" w:rsidRPr="00C11EE9">
        <w:rPr>
          <w:rFonts w:cstheme="minorHAnsi"/>
          <w:bCs/>
          <w:sz w:val="24"/>
          <w:szCs w:val="24"/>
        </w:rPr>
        <w:t xml:space="preserve"> </w:t>
      </w:r>
      <w:r w:rsidR="005557C6" w:rsidRPr="00C11EE9">
        <w:rPr>
          <w:rFonts w:cstheme="minorHAnsi"/>
          <w:bCs/>
          <w:sz w:val="24"/>
          <w:szCs w:val="24"/>
        </w:rPr>
        <w:t xml:space="preserve">avec interruption </w:t>
      </w:r>
      <w:r w:rsidR="0046576C" w:rsidRPr="00C11EE9">
        <w:rPr>
          <w:rFonts w:cstheme="minorHAnsi"/>
          <w:bCs/>
          <w:sz w:val="24"/>
          <w:szCs w:val="24"/>
        </w:rPr>
        <w:t>d</w:t>
      </w:r>
      <w:r w:rsidR="003645CE" w:rsidRPr="00C11EE9">
        <w:rPr>
          <w:rFonts w:cstheme="minorHAnsi"/>
          <w:bCs/>
          <w:sz w:val="24"/>
          <w:szCs w:val="24"/>
        </w:rPr>
        <w:t>u 18 au 24 avril inclus</w:t>
      </w:r>
    </w:p>
    <w:p w14:paraId="732AA4D5" w14:textId="77777777" w:rsidR="00D477A1" w:rsidRPr="00C11EE9" w:rsidRDefault="00D477A1" w:rsidP="00E34C94">
      <w:pPr>
        <w:spacing w:after="0" w:line="168" w:lineRule="auto"/>
        <w:rPr>
          <w:rFonts w:cstheme="minorHAnsi"/>
          <w:bCs/>
          <w:sz w:val="24"/>
          <w:szCs w:val="24"/>
        </w:rPr>
      </w:pPr>
    </w:p>
    <w:p w14:paraId="5DE8EF7F" w14:textId="49E03FB1" w:rsidR="00CA3F93" w:rsidRPr="00C11EE9" w:rsidRDefault="00D477A1" w:rsidP="00D477A1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auto"/>
          <w:sz w:val="24"/>
          <w:szCs w:val="24"/>
        </w:rPr>
      </w:pPr>
      <w:r w:rsidRPr="00C11EE9">
        <w:rPr>
          <w:rFonts w:cstheme="minorHAnsi"/>
          <w:bCs/>
          <w:sz w:val="24"/>
          <w:szCs w:val="24"/>
        </w:rPr>
        <w:t xml:space="preserve">Le duo </w:t>
      </w:r>
      <w:r w:rsidR="000A0790" w:rsidRPr="00C11EE9">
        <w:rPr>
          <w:rFonts w:cstheme="minorHAnsi"/>
          <w:bCs/>
          <w:sz w:val="24"/>
          <w:szCs w:val="24"/>
        </w:rPr>
        <w:t>Steeve Dumais et Lucas Jolly</w:t>
      </w:r>
      <w:r w:rsidRPr="00C11EE9">
        <w:rPr>
          <w:rFonts w:cstheme="minorHAnsi"/>
          <w:bCs/>
          <w:sz w:val="24"/>
          <w:szCs w:val="24"/>
        </w:rPr>
        <w:t> : en résidence du</w:t>
      </w:r>
      <w:r w:rsidRPr="00C11EE9">
        <w:rPr>
          <w:rFonts w:cstheme="minorHAnsi"/>
          <w:bCs/>
          <w:color w:val="auto"/>
          <w:sz w:val="18"/>
          <w:szCs w:val="18"/>
        </w:rPr>
        <w:t xml:space="preserve"> </w:t>
      </w:r>
      <w:r w:rsidR="003645CE" w:rsidRPr="00C11EE9">
        <w:rPr>
          <w:rFonts w:cstheme="minorHAnsi"/>
          <w:bCs/>
          <w:color w:val="auto"/>
          <w:sz w:val="24"/>
          <w:szCs w:val="24"/>
        </w:rPr>
        <w:t>25</w:t>
      </w:r>
      <w:r w:rsidRPr="00C11EE9">
        <w:rPr>
          <w:rFonts w:cstheme="minorHAnsi"/>
          <w:bCs/>
          <w:color w:val="auto"/>
          <w:sz w:val="24"/>
          <w:szCs w:val="24"/>
        </w:rPr>
        <w:t xml:space="preserve"> </w:t>
      </w:r>
      <w:r w:rsidR="003645CE" w:rsidRPr="00C11EE9">
        <w:rPr>
          <w:rFonts w:cstheme="minorHAnsi"/>
          <w:bCs/>
          <w:color w:val="auto"/>
          <w:sz w:val="24"/>
          <w:szCs w:val="24"/>
        </w:rPr>
        <w:t>avril</w:t>
      </w:r>
      <w:r w:rsidRPr="00C11EE9">
        <w:rPr>
          <w:rFonts w:cstheme="minorHAnsi"/>
          <w:bCs/>
          <w:color w:val="auto"/>
          <w:sz w:val="24"/>
          <w:szCs w:val="24"/>
        </w:rPr>
        <w:t xml:space="preserve"> au 18 juin 202</w:t>
      </w:r>
      <w:r w:rsidR="003645CE" w:rsidRPr="00C11EE9">
        <w:rPr>
          <w:rFonts w:cstheme="minorHAnsi"/>
          <w:bCs/>
          <w:color w:val="auto"/>
          <w:sz w:val="24"/>
          <w:szCs w:val="24"/>
        </w:rPr>
        <w:t>2</w:t>
      </w:r>
      <w:r w:rsidRPr="00C11EE9">
        <w:rPr>
          <w:rFonts w:cstheme="minorHAnsi"/>
          <w:bCs/>
          <w:color w:val="auto"/>
          <w:sz w:val="24"/>
          <w:szCs w:val="24"/>
        </w:rPr>
        <w:t xml:space="preserve"> </w:t>
      </w:r>
    </w:p>
    <w:p w14:paraId="4C38CDA0" w14:textId="77777777" w:rsidR="00E02336" w:rsidRDefault="00E02336" w:rsidP="00170651">
      <w:pPr>
        <w:spacing w:after="0" w:line="168" w:lineRule="auto"/>
        <w:rPr>
          <w:b/>
          <w:sz w:val="24"/>
          <w:szCs w:val="24"/>
        </w:rPr>
      </w:pPr>
    </w:p>
    <w:p w14:paraId="3A3561F2" w14:textId="77777777" w:rsidR="00E02336" w:rsidRPr="00E02336" w:rsidRDefault="00E02336" w:rsidP="00170651">
      <w:pPr>
        <w:spacing w:after="0" w:line="168" w:lineRule="auto"/>
        <w:rPr>
          <w:b/>
          <w:sz w:val="24"/>
          <w:szCs w:val="24"/>
        </w:rPr>
      </w:pPr>
    </w:p>
    <w:p w14:paraId="55C8663C" w14:textId="77777777" w:rsidR="00B50DF8" w:rsidRDefault="00B50DF8" w:rsidP="00BB43EB">
      <w:pPr>
        <w:spacing w:after="0" w:line="168" w:lineRule="auto"/>
        <w:rPr>
          <w:b/>
          <w:sz w:val="24"/>
          <w:szCs w:val="24"/>
        </w:rPr>
      </w:pPr>
    </w:p>
    <w:p w14:paraId="2CFB4D31" w14:textId="29347DB9" w:rsidR="00BB43EB" w:rsidRPr="00CB5167" w:rsidRDefault="000948BB" w:rsidP="00BB43EB">
      <w:pPr>
        <w:spacing w:after="0" w:line="16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STRUCTURE</w:t>
      </w:r>
      <w:r w:rsidR="003A2836">
        <w:rPr>
          <w:b/>
          <w:sz w:val="24"/>
          <w:szCs w:val="24"/>
        </w:rPr>
        <w:t>/</w:t>
      </w:r>
      <w:r w:rsidR="00B50DF8">
        <w:rPr>
          <w:b/>
          <w:sz w:val="24"/>
          <w:szCs w:val="24"/>
        </w:rPr>
        <w:t>GROUPE D’HABITANTS</w:t>
      </w:r>
      <w:r>
        <w:rPr>
          <w:b/>
          <w:sz w:val="24"/>
          <w:szCs w:val="24"/>
        </w:rPr>
        <w:t xml:space="preserve"> PARTENAIRE</w:t>
      </w:r>
    </w:p>
    <w:p w14:paraId="3FCD2732" w14:textId="77777777" w:rsidR="00FD769E" w:rsidRPr="00CB5167" w:rsidRDefault="00CA3F93" w:rsidP="00BB43EB">
      <w:pPr>
        <w:spacing w:after="120"/>
      </w:pPr>
      <w:r w:rsidRPr="00CB5167">
        <w:t>___________________________________________________</w:t>
      </w:r>
      <w:r w:rsidR="00CB5167">
        <w:t>_________________</w:t>
      </w:r>
      <w:r w:rsidRPr="00CB5167">
        <w:t>______________</w:t>
      </w:r>
    </w:p>
    <w:p w14:paraId="3C656D33" w14:textId="763E7790" w:rsidR="00961025" w:rsidRPr="0023536C" w:rsidRDefault="009865A4" w:rsidP="00BB4FAB">
      <w:pPr>
        <w:spacing w:after="160"/>
        <w:rPr>
          <w:color w:val="auto"/>
        </w:rPr>
      </w:pPr>
      <w:r w:rsidRPr="00090EC1">
        <w:t xml:space="preserve">Dénomination de la </w:t>
      </w:r>
      <w:r w:rsidRPr="0023536C">
        <w:rPr>
          <w:color w:val="auto"/>
        </w:rPr>
        <w:t>s</w:t>
      </w:r>
      <w:r w:rsidR="000B55F6" w:rsidRPr="0023536C">
        <w:rPr>
          <w:color w:val="auto"/>
        </w:rPr>
        <w:t>tructure</w:t>
      </w:r>
      <w:r w:rsidR="007F08C7">
        <w:rPr>
          <w:color w:val="auto"/>
        </w:rPr>
        <w:t xml:space="preserve"> partenaire</w:t>
      </w:r>
      <w:r w:rsidR="003645CE">
        <w:rPr>
          <w:color w:val="auto"/>
        </w:rPr>
        <w:t xml:space="preserve"> (sauf si groupe d’habitants)</w:t>
      </w:r>
      <w:r w:rsidR="007F08C7">
        <w:rPr>
          <w:color w:val="auto"/>
        </w:rPr>
        <w:t xml:space="preserve"> </w:t>
      </w:r>
      <w:r w:rsidR="0023536C" w:rsidRPr="0023536C">
        <w:rPr>
          <w:color w:val="auto"/>
        </w:rPr>
        <w:t>:</w:t>
      </w:r>
    </w:p>
    <w:p w14:paraId="1A1B14AC" w14:textId="0EFDDA0A" w:rsidR="00961025" w:rsidRDefault="007F08C7" w:rsidP="00BB4FAB">
      <w:pPr>
        <w:spacing w:after="160"/>
        <w:rPr>
          <w:color w:val="auto"/>
        </w:rPr>
      </w:pPr>
      <w:r>
        <w:rPr>
          <w:color w:val="auto"/>
        </w:rPr>
        <w:t>Age moyen du groupe</w:t>
      </w:r>
      <w:r w:rsidR="003645CE">
        <w:rPr>
          <w:color w:val="auto"/>
        </w:rPr>
        <w:t xml:space="preserve"> ou </w:t>
      </w:r>
      <w:r>
        <w:rPr>
          <w:color w:val="auto"/>
        </w:rPr>
        <w:t>niveau de la classe</w:t>
      </w:r>
      <w:r w:rsidR="003645CE">
        <w:rPr>
          <w:color w:val="auto"/>
        </w:rPr>
        <w:t xml:space="preserve"> pour une structure scolaire</w:t>
      </w:r>
      <w:r w:rsidR="0023536C" w:rsidRPr="0023536C">
        <w:rPr>
          <w:color w:val="auto"/>
        </w:rPr>
        <w:t> :</w:t>
      </w:r>
    </w:p>
    <w:p w14:paraId="3BA257D9" w14:textId="7C30A7A6" w:rsidR="00EE0D9E" w:rsidRPr="00BB4FAB" w:rsidRDefault="00EE0D9E" w:rsidP="00BB4FAB">
      <w:pPr>
        <w:spacing w:after="160"/>
        <w:rPr>
          <w:color w:val="auto"/>
        </w:rPr>
      </w:pPr>
      <w:r>
        <w:rPr>
          <w:color w:val="auto"/>
        </w:rPr>
        <w:t>Nombre de participants :</w:t>
      </w:r>
    </w:p>
    <w:p w14:paraId="1BF4C77B" w14:textId="79F0A2CD" w:rsidR="0023536C" w:rsidRDefault="00961025" w:rsidP="00BB4FAB">
      <w:pPr>
        <w:spacing w:after="160"/>
        <w:rPr>
          <w:color w:val="FF0000"/>
        </w:rPr>
      </w:pPr>
      <w:r>
        <w:t xml:space="preserve">Personne </w:t>
      </w:r>
      <w:r w:rsidR="003645CE">
        <w:t>référente du</w:t>
      </w:r>
      <w:r w:rsidR="0023536C">
        <w:t xml:space="preserve"> </w:t>
      </w:r>
      <w:r w:rsidR="003645CE">
        <w:t>groupe</w:t>
      </w:r>
      <w:r w:rsidR="006D51E6">
        <w:t xml:space="preserve"> </w:t>
      </w:r>
      <w:r>
        <w:t>:</w:t>
      </w:r>
      <w:r w:rsidR="008613A4">
        <w:t xml:space="preserve"> </w:t>
      </w:r>
    </w:p>
    <w:p w14:paraId="1895679E" w14:textId="279F1D6F" w:rsidR="005876CF" w:rsidRPr="00090EC1" w:rsidRDefault="005876CF" w:rsidP="00BB4FAB">
      <w:pPr>
        <w:spacing w:after="160"/>
      </w:pPr>
      <w:r w:rsidRPr="00090EC1">
        <w:t>T</w:t>
      </w:r>
      <w:r w:rsidR="000B55F6" w:rsidRPr="00090EC1">
        <w:t>éléphone</w:t>
      </w:r>
      <w:r w:rsidR="003645CE">
        <w:t xml:space="preserve"> de la personne référente</w:t>
      </w:r>
      <w:r w:rsidRPr="00090EC1">
        <w:t xml:space="preserve"> </w:t>
      </w:r>
      <w:r w:rsidR="000B55F6" w:rsidRPr="00090EC1">
        <w:t xml:space="preserve">:                           </w:t>
      </w:r>
      <w:r w:rsidRPr="00090EC1">
        <w:t xml:space="preserve">                    </w:t>
      </w:r>
    </w:p>
    <w:p w14:paraId="36B4D923" w14:textId="2081C5C2" w:rsidR="003C3BA1" w:rsidRDefault="00961025" w:rsidP="00E02336">
      <w:pPr>
        <w:spacing w:after="0"/>
      </w:pPr>
      <w:r>
        <w:t>M</w:t>
      </w:r>
      <w:r w:rsidR="000B55F6" w:rsidRPr="00090EC1">
        <w:t>ail</w:t>
      </w:r>
      <w:r w:rsidR="003645CE">
        <w:t xml:space="preserve"> de la personne référente</w:t>
      </w:r>
      <w:r w:rsidR="005876CF" w:rsidRPr="00090EC1">
        <w:t xml:space="preserve"> </w:t>
      </w:r>
      <w:r w:rsidR="000B55F6" w:rsidRPr="00090EC1">
        <w:t>:</w:t>
      </w:r>
    </w:p>
    <w:p w14:paraId="52FAEB28" w14:textId="77777777" w:rsidR="00E34C94" w:rsidRDefault="00E34C94" w:rsidP="00E02336">
      <w:pPr>
        <w:spacing w:after="0"/>
      </w:pPr>
    </w:p>
    <w:p w14:paraId="6F826636" w14:textId="77777777" w:rsidR="004B6B7E" w:rsidRDefault="004B6B7E" w:rsidP="004B6B7E">
      <w:pPr>
        <w:tabs>
          <w:tab w:val="left" w:pos="1215"/>
        </w:tabs>
        <w:spacing w:after="0"/>
        <w:rPr>
          <w:b/>
          <w:sz w:val="24"/>
          <w:szCs w:val="24"/>
        </w:rPr>
      </w:pPr>
    </w:p>
    <w:p w14:paraId="17305E16" w14:textId="0E185DAF" w:rsidR="004B6B7E" w:rsidRPr="00E34C94" w:rsidRDefault="00C10F56" w:rsidP="004B6B7E">
      <w:pPr>
        <w:tabs>
          <w:tab w:val="left" w:pos="12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QUELS ELEMENTS DE LA PRESENTATION DE LA COMPAGNIE ONT RETENU VOTRE ATTENTION ?</w:t>
      </w:r>
    </w:p>
    <w:p w14:paraId="35962146" w14:textId="77777777" w:rsidR="004B6B7E" w:rsidRPr="00E34C94" w:rsidRDefault="004B6B7E" w:rsidP="004B6B7E">
      <w:pPr>
        <w:tabs>
          <w:tab w:val="left" w:pos="1215"/>
        </w:tabs>
        <w:spacing w:after="120"/>
        <w:rPr>
          <w:b/>
        </w:rPr>
      </w:pPr>
      <w:r w:rsidRPr="00E34C94">
        <w:rPr>
          <w:b/>
        </w:rPr>
        <w:t>__________________________________________________________________________________</w:t>
      </w:r>
    </w:p>
    <w:p w14:paraId="0377464B" w14:textId="77777777" w:rsidR="004B6B7E" w:rsidRDefault="004B6B7E" w:rsidP="004B6B7E">
      <w:pPr>
        <w:tabs>
          <w:tab w:val="left" w:pos="1215"/>
        </w:tabs>
        <w:spacing w:after="0"/>
      </w:pPr>
    </w:p>
    <w:p w14:paraId="11D04AA5" w14:textId="77777777" w:rsidR="004B6B7E" w:rsidRDefault="004B6B7E" w:rsidP="004B6B7E">
      <w:pPr>
        <w:tabs>
          <w:tab w:val="left" w:pos="1215"/>
        </w:tabs>
        <w:spacing w:after="0"/>
      </w:pPr>
    </w:p>
    <w:p w14:paraId="7ECC5389" w14:textId="77777777" w:rsidR="004B6B7E" w:rsidRPr="00E34C94" w:rsidRDefault="004B6B7E" w:rsidP="004B6B7E">
      <w:pPr>
        <w:tabs>
          <w:tab w:val="left" w:pos="1215"/>
        </w:tabs>
        <w:spacing w:after="0"/>
      </w:pPr>
    </w:p>
    <w:p w14:paraId="7FADA66D" w14:textId="5ECCC11C" w:rsidR="004B6B7E" w:rsidRDefault="004B6B7E" w:rsidP="004B6B7E">
      <w:pPr>
        <w:tabs>
          <w:tab w:val="left" w:pos="1215"/>
        </w:tabs>
        <w:spacing w:after="0"/>
      </w:pPr>
    </w:p>
    <w:p w14:paraId="70192902" w14:textId="77777777" w:rsidR="004B6B7E" w:rsidRDefault="004B6B7E" w:rsidP="004B6B7E">
      <w:pPr>
        <w:tabs>
          <w:tab w:val="left" w:pos="1215"/>
        </w:tabs>
        <w:spacing w:after="0"/>
      </w:pPr>
    </w:p>
    <w:p w14:paraId="43D6A6F2" w14:textId="77777777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1CCF7BCA" w14:textId="77777777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53E59510" w14:textId="14B61F82" w:rsidR="00C10F56" w:rsidRPr="00E34C94" w:rsidRDefault="00C10F56" w:rsidP="00C10F56">
      <w:pPr>
        <w:tabs>
          <w:tab w:val="left" w:pos="12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QUELS ELEMENTS DE LA PRESENTATION DE NICOLAS GRARD ONT RETENU VOTRE ATTENTION ?</w:t>
      </w:r>
    </w:p>
    <w:p w14:paraId="29946D9E" w14:textId="77777777" w:rsidR="00C10F56" w:rsidRPr="00E34C94" w:rsidRDefault="00C10F56" w:rsidP="00C10F56">
      <w:pPr>
        <w:tabs>
          <w:tab w:val="left" w:pos="1215"/>
        </w:tabs>
        <w:spacing w:after="120"/>
        <w:rPr>
          <w:b/>
        </w:rPr>
      </w:pPr>
      <w:r w:rsidRPr="00E34C94">
        <w:rPr>
          <w:b/>
        </w:rPr>
        <w:t>__________________________________________________________________________________</w:t>
      </w:r>
    </w:p>
    <w:p w14:paraId="3E3E01F8" w14:textId="77777777" w:rsidR="00C10F56" w:rsidRDefault="00C10F56" w:rsidP="00C10F56">
      <w:pPr>
        <w:tabs>
          <w:tab w:val="left" w:pos="1215"/>
        </w:tabs>
        <w:spacing w:after="0"/>
      </w:pPr>
    </w:p>
    <w:p w14:paraId="6BDE4A14" w14:textId="77777777" w:rsidR="00C10F56" w:rsidRDefault="00C10F56" w:rsidP="00C10F56">
      <w:pPr>
        <w:tabs>
          <w:tab w:val="left" w:pos="1215"/>
        </w:tabs>
        <w:spacing w:after="0"/>
      </w:pPr>
    </w:p>
    <w:p w14:paraId="49CCC9F1" w14:textId="77777777" w:rsidR="00C10F56" w:rsidRPr="00E34C94" w:rsidRDefault="00C10F56" w:rsidP="00C10F56">
      <w:pPr>
        <w:tabs>
          <w:tab w:val="left" w:pos="1215"/>
        </w:tabs>
        <w:spacing w:after="0"/>
      </w:pPr>
    </w:p>
    <w:p w14:paraId="506BF2F3" w14:textId="77777777" w:rsidR="00C10F56" w:rsidRDefault="00C10F56" w:rsidP="00C10F56">
      <w:pPr>
        <w:tabs>
          <w:tab w:val="left" w:pos="1215"/>
        </w:tabs>
        <w:spacing w:after="0"/>
      </w:pPr>
    </w:p>
    <w:p w14:paraId="58542A4B" w14:textId="77777777" w:rsidR="00C10F56" w:rsidRDefault="00C10F56" w:rsidP="00C10F56">
      <w:pPr>
        <w:tabs>
          <w:tab w:val="left" w:pos="1215"/>
        </w:tabs>
        <w:spacing w:after="0"/>
      </w:pPr>
    </w:p>
    <w:p w14:paraId="2FE76D2B" w14:textId="77777777" w:rsidR="00C10F56" w:rsidRDefault="00C10F56" w:rsidP="00C10F56">
      <w:pPr>
        <w:tabs>
          <w:tab w:val="left" w:pos="1215"/>
        </w:tabs>
        <w:spacing w:after="0"/>
        <w:rPr>
          <w:b/>
          <w:bCs/>
        </w:rPr>
      </w:pPr>
    </w:p>
    <w:p w14:paraId="5C53D001" w14:textId="77777777" w:rsidR="00C10F56" w:rsidRDefault="00C10F56" w:rsidP="00C10F56">
      <w:pPr>
        <w:tabs>
          <w:tab w:val="left" w:pos="1215"/>
        </w:tabs>
        <w:spacing w:after="0"/>
        <w:rPr>
          <w:b/>
          <w:bCs/>
        </w:rPr>
      </w:pPr>
    </w:p>
    <w:p w14:paraId="75DB094B" w14:textId="77F3C28F" w:rsidR="004B6B7E" w:rsidRDefault="00C10F56" w:rsidP="004B6B7E">
      <w:pPr>
        <w:tabs>
          <w:tab w:val="left" w:pos="12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QUELS ELEMENTS DE LA PRESENTATION DE SOPHIE HEUX ET DE LOUISE BRONX ONT RETENU VOTRE ATTENTION </w:t>
      </w:r>
      <w:r w:rsidR="004B6B7E" w:rsidRPr="00E34C94">
        <w:rPr>
          <w:b/>
          <w:sz w:val="24"/>
          <w:szCs w:val="24"/>
        </w:rPr>
        <w:t>?</w:t>
      </w:r>
    </w:p>
    <w:p w14:paraId="4BC8F2DA" w14:textId="77777777" w:rsidR="004B6B7E" w:rsidRPr="00E34C94" w:rsidRDefault="004B6B7E" w:rsidP="004B6B7E">
      <w:pPr>
        <w:tabs>
          <w:tab w:val="left" w:pos="1215"/>
        </w:tabs>
        <w:spacing w:after="120"/>
        <w:rPr>
          <w:b/>
        </w:rPr>
      </w:pPr>
      <w:r w:rsidRPr="00E34C94">
        <w:rPr>
          <w:b/>
        </w:rPr>
        <w:t>__________________________________________________________________________________</w:t>
      </w:r>
    </w:p>
    <w:p w14:paraId="1AD942BF" w14:textId="77777777" w:rsidR="004B6B7E" w:rsidRDefault="004B6B7E" w:rsidP="004B6B7E">
      <w:pPr>
        <w:tabs>
          <w:tab w:val="left" w:pos="1215"/>
        </w:tabs>
        <w:spacing w:after="0"/>
      </w:pPr>
    </w:p>
    <w:p w14:paraId="1BE262F8" w14:textId="77777777" w:rsidR="004B6B7E" w:rsidRDefault="004B6B7E" w:rsidP="004B6B7E">
      <w:pPr>
        <w:tabs>
          <w:tab w:val="left" w:pos="1215"/>
        </w:tabs>
        <w:spacing w:after="0"/>
      </w:pPr>
    </w:p>
    <w:p w14:paraId="56FB85CE" w14:textId="77777777" w:rsidR="004B6B7E" w:rsidRPr="00E34C94" w:rsidRDefault="004B6B7E" w:rsidP="004B6B7E">
      <w:pPr>
        <w:tabs>
          <w:tab w:val="left" w:pos="1215"/>
        </w:tabs>
        <w:spacing w:after="0"/>
      </w:pPr>
    </w:p>
    <w:p w14:paraId="0A491525" w14:textId="77777777" w:rsidR="004B6B7E" w:rsidRDefault="004B6B7E" w:rsidP="004B6B7E">
      <w:pPr>
        <w:tabs>
          <w:tab w:val="left" w:pos="1215"/>
        </w:tabs>
        <w:spacing w:after="0"/>
      </w:pPr>
    </w:p>
    <w:p w14:paraId="30BCCFBC" w14:textId="77777777" w:rsidR="004B6B7E" w:rsidRDefault="004B6B7E" w:rsidP="004B6B7E">
      <w:pPr>
        <w:tabs>
          <w:tab w:val="left" w:pos="1215"/>
        </w:tabs>
        <w:spacing w:after="0"/>
      </w:pPr>
    </w:p>
    <w:p w14:paraId="567A27FA" w14:textId="77777777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5B670936" w14:textId="77777777" w:rsidR="004B6B7E" w:rsidRPr="00E34C94" w:rsidRDefault="004B6B7E" w:rsidP="004B6B7E">
      <w:pPr>
        <w:tabs>
          <w:tab w:val="left" w:pos="1215"/>
        </w:tabs>
        <w:spacing w:after="0"/>
        <w:rPr>
          <w:b/>
          <w:sz w:val="24"/>
          <w:szCs w:val="24"/>
        </w:rPr>
      </w:pPr>
    </w:p>
    <w:p w14:paraId="2FA32B59" w14:textId="228DC34B" w:rsidR="00B50DF8" w:rsidRPr="00E34C94" w:rsidRDefault="00C10F56" w:rsidP="00B50DF8">
      <w:pPr>
        <w:tabs>
          <w:tab w:val="left" w:pos="12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QUELS ELEMENTS DE LA PRESENTATION </w:t>
      </w:r>
      <w:r w:rsidR="00B50DF8" w:rsidRPr="00E34C94">
        <w:rPr>
          <w:b/>
          <w:sz w:val="24"/>
          <w:szCs w:val="24"/>
        </w:rPr>
        <w:t>DE</w:t>
      </w:r>
      <w:r w:rsidR="00B50DF8">
        <w:rPr>
          <w:b/>
          <w:sz w:val="24"/>
          <w:szCs w:val="24"/>
        </w:rPr>
        <w:t xml:space="preserve"> STEEVE DUMAIS ET </w:t>
      </w:r>
      <w:r w:rsidR="004B6B7E">
        <w:rPr>
          <w:b/>
          <w:sz w:val="24"/>
          <w:szCs w:val="24"/>
        </w:rPr>
        <w:t xml:space="preserve">DE </w:t>
      </w:r>
      <w:r w:rsidR="00B50DF8">
        <w:rPr>
          <w:b/>
          <w:sz w:val="24"/>
          <w:szCs w:val="24"/>
        </w:rPr>
        <w:t xml:space="preserve">LUCAS JOLLY </w:t>
      </w:r>
      <w:r w:rsidR="00B50DF8" w:rsidRPr="00E34C94">
        <w:rPr>
          <w:b/>
          <w:sz w:val="24"/>
          <w:szCs w:val="24"/>
        </w:rPr>
        <w:t>ONT RETENU</w:t>
      </w:r>
      <w:r w:rsidR="00B50DF8">
        <w:rPr>
          <w:b/>
          <w:sz w:val="24"/>
          <w:szCs w:val="24"/>
        </w:rPr>
        <w:t xml:space="preserve"> </w:t>
      </w:r>
      <w:r w:rsidR="00B50DF8" w:rsidRPr="00E34C94">
        <w:rPr>
          <w:b/>
          <w:sz w:val="24"/>
          <w:szCs w:val="24"/>
        </w:rPr>
        <w:t>VOTRE ATTENTION ?</w:t>
      </w:r>
    </w:p>
    <w:p w14:paraId="21C2C7C1" w14:textId="77777777" w:rsidR="00B50DF8" w:rsidRPr="00E34C94" w:rsidRDefault="00B50DF8" w:rsidP="00B50DF8">
      <w:pPr>
        <w:tabs>
          <w:tab w:val="left" w:pos="1215"/>
        </w:tabs>
        <w:spacing w:after="120"/>
        <w:rPr>
          <w:b/>
        </w:rPr>
      </w:pPr>
      <w:r w:rsidRPr="00E34C94">
        <w:rPr>
          <w:b/>
        </w:rPr>
        <w:t>__________________________________________________________________________________</w:t>
      </w:r>
    </w:p>
    <w:p w14:paraId="20342067" w14:textId="77777777" w:rsidR="004B6B7E" w:rsidRDefault="004B6B7E" w:rsidP="004B6B7E">
      <w:pPr>
        <w:tabs>
          <w:tab w:val="left" w:pos="1215"/>
        </w:tabs>
        <w:spacing w:after="0"/>
      </w:pPr>
    </w:p>
    <w:p w14:paraId="0ACBD2EF" w14:textId="77777777" w:rsidR="004B6B7E" w:rsidRDefault="004B6B7E" w:rsidP="004B6B7E">
      <w:pPr>
        <w:tabs>
          <w:tab w:val="left" w:pos="1215"/>
        </w:tabs>
        <w:spacing w:after="0"/>
      </w:pPr>
    </w:p>
    <w:p w14:paraId="4867C130" w14:textId="77777777" w:rsidR="004B6B7E" w:rsidRPr="00E34C94" w:rsidRDefault="004B6B7E" w:rsidP="004B6B7E">
      <w:pPr>
        <w:tabs>
          <w:tab w:val="left" w:pos="1215"/>
        </w:tabs>
        <w:spacing w:after="0"/>
      </w:pPr>
    </w:p>
    <w:p w14:paraId="4F6B2847" w14:textId="77777777" w:rsidR="004B6B7E" w:rsidRDefault="004B6B7E" w:rsidP="004B6B7E">
      <w:pPr>
        <w:tabs>
          <w:tab w:val="left" w:pos="1215"/>
        </w:tabs>
        <w:spacing w:after="0"/>
      </w:pPr>
    </w:p>
    <w:p w14:paraId="5CF4FD77" w14:textId="77777777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3DAC979F" w14:textId="771961C5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23C8B4D6" w14:textId="77777777" w:rsidR="004B6B7E" w:rsidRDefault="004B6B7E" w:rsidP="004B6B7E">
      <w:pPr>
        <w:tabs>
          <w:tab w:val="left" w:pos="1215"/>
        </w:tabs>
        <w:spacing w:after="0"/>
        <w:rPr>
          <w:b/>
          <w:bCs/>
        </w:rPr>
      </w:pPr>
    </w:p>
    <w:p w14:paraId="13ACF314" w14:textId="2E049DF1" w:rsidR="005D20EA" w:rsidRDefault="005D20EA" w:rsidP="005D2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AVEZ-VOUS ENVIE D’EXPLORER UNE DISCIPLINE ARTISTIQUE OU UNE THEMATIQUE PARTICULIERE ?</w:t>
      </w:r>
    </w:p>
    <w:p w14:paraId="6CF61131" w14:textId="77777777" w:rsidR="005D20EA" w:rsidRDefault="005D20EA" w:rsidP="005D20EA">
      <w:pPr>
        <w:tabs>
          <w:tab w:val="left" w:pos="1215"/>
        </w:tabs>
        <w:spacing w:after="120"/>
        <w:rPr>
          <w:b/>
        </w:rPr>
      </w:pPr>
      <w:r>
        <w:rPr>
          <w:b/>
        </w:rPr>
        <w:t>__________________________________________________________________________________</w:t>
      </w:r>
    </w:p>
    <w:p w14:paraId="36FE7738" w14:textId="77777777" w:rsidR="005D20EA" w:rsidRDefault="005D20EA" w:rsidP="005D20EA">
      <w:pPr>
        <w:tabs>
          <w:tab w:val="left" w:pos="1215"/>
        </w:tabs>
        <w:spacing w:after="0"/>
      </w:pPr>
    </w:p>
    <w:p w14:paraId="5B3060E8" w14:textId="77777777" w:rsidR="005D20EA" w:rsidRDefault="005D20EA" w:rsidP="005D20EA">
      <w:pPr>
        <w:tabs>
          <w:tab w:val="left" w:pos="1215"/>
        </w:tabs>
        <w:spacing w:after="0"/>
      </w:pPr>
    </w:p>
    <w:p w14:paraId="6A027BA5" w14:textId="77777777" w:rsidR="005D20EA" w:rsidRPr="00E34C94" w:rsidRDefault="005D20EA" w:rsidP="005D20EA">
      <w:pPr>
        <w:tabs>
          <w:tab w:val="left" w:pos="1215"/>
        </w:tabs>
        <w:spacing w:after="0"/>
      </w:pPr>
    </w:p>
    <w:p w14:paraId="7C4E6133" w14:textId="77777777" w:rsidR="005D20EA" w:rsidRDefault="005D20EA" w:rsidP="005D20EA">
      <w:pPr>
        <w:tabs>
          <w:tab w:val="left" w:pos="1215"/>
        </w:tabs>
        <w:spacing w:after="0"/>
      </w:pPr>
    </w:p>
    <w:p w14:paraId="65F3CFD2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55789383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0DBFFBD5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6E7CAE66" w14:textId="77777777" w:rsidR="00E02336" w:rsidRDefault="00E02336" w:rsidP="00E023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REMARQUE(S</w:t>
      </w:r>
      <w:r w:rsidR="0023536C">
        <w:rPr>
          <w:b/>
          <w:sz w:val="24"/>
          <w:szCs w:val="24"/>
        </w:rPr>
        <w:t>)</w:t>
      </w:r>
      <w:r w:rsidR="008613A4" w:rsidRPr="0023536C">
        <w:rPr>
          <w:b/>
          <w:color w:val="auto"/>
          <w:sz w:val="24"/>
          <w:szCs w:val="24"/>
        </w:rPr>
        <w:t>/QUESTION</w:t>
      </w:r>
      <w:r w:rsidR="0023536C">
        <w:rPr>
          <w:b/>
          <w:color w:val="auto"/>
          <w:sz w:val="24"/>
          <w:szCs w:val="24"/>
        </w:rPr>
        <w:t>(</w:t>
      </w:r>
      <w:r w:rsidR="008613A4" w:rsidRPr="0023536C">
        <w:rPr>
          <w:b/>
          <w:color w:val="auto"/>
          <w:sz w:val="24"/>
          <w:szCs w:val="24"/>
        </w:rPr>
        <w:t>S</w:t>
      </w:r>
      <w:r w:rsidR="0023536C">
        <w:rPr>
          <w:b/>
          <w:color w:val="auto"/>
          <w:sz w:val="24"/>
          <w:szCs w:val="24"/>
        </w:rPr>
        <w:t>)</w:t>
      </w:r>
    </w:p>
    <w:p w14:paraId="07697581" w14:textId="77777777" w:rsidR="00D61898" w:rsidRDefault="00E02336" w:rsidP="00D61898">
      <w:pPr>
        <w:tabs>
          <w:tab w:val="left" w:pos="1215"/>
        </w:tabs>
        <w:spacing w:after="120"/>
        <w:rPr>
          <w:b/>
        </w:rPr>
      </w:pPr>
      <w:r>
        <w:rPr>
          <w:b/>
        </w:rPr>
        <w:t>__________________________________________________________________________________</w:t>
      </w:r>
    </w:p>
    <w:p w14:paraId="65C6A7E3" w14:textId="77777777" w:rsidR="005D20EA" w:rsidRDefault="005D20EA" w:rsidP="005D20EA">
      <w:pPr>
        <w:tabs>
          <w:tab w:val="left" w:pos="1215"/>
        </w:tabs>
        <w:spacing w:after="0"/>
      </w:pPr>
    </w:p>
    <w:p w14:paraId="11239B71" w14:textId="77777777" w:rsidR="005D20EA" w:rsidRDefault="005D20EA" w:rsidP="005D20EA">
      <w:pPr>
        <w:tabs>
          <w:tab w:val="left" w:pos="1215"/>
        </w:tabs>
        <w:spacing w:after="0"/>
      </w:pPr>
    </w:p>
    <w:p w14:paraId="1E0EE7B7" w14:textId="77777777" w:rsidR="005D20EA" w:rsidRPr="00E34C94" w:rsidRDefault="005D20EA" w:rsidP="005D20EA">
      <w:pPr>
        <w:tabs>
          <w:tab w:val="left" w:pos="1215"/>
        </w:tabs>
        <w:spacing w:after="0"/>
      </w:pPr>
    </w:p>
    <w:p w14:paraId="3CDC0AA8" w14:textId="77777777" w:rsidR="005D20EA" w:rsidRDefault="005D20EA" w:rsidP="005D20EA">
      <w:pPr>
        <w:tabs>
          <w:tab w:val="left" w:pos="1215"/>
        </w:tabs>
        <w:spacing w:after="0"/>
      </w:pPr>
    </w:p>
    <w:p w14:paraId="6091AB31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4F6160AD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65C69992" w14:textId="77777777" w:rsidR="005D20EA" w:rsidRDefault="005D20EA" w:rsidP="005D20EA">
      <w:pPr>
        <w:tabs>
          <w:tab w:val="left" w:pos="1215"/>
        </w:tabs>
        <w:spacing w:after="0"/>
        <w:rPr>
          <w:b/>
          <w:bCs/>
        </w:rPr>
      </w:pPr>
    </w:p>
    <w:p w14:paraId="672D298D" w14:textId="77777777" w:rsidR="005D20EA" w:rsidRDefault="005D20EA" w:rsidP="005F31A4">
      <w:pPr>
        <w:tabs>
          <w:tab w:val="left" w:pos="12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B15517" w14:textId="530AFA32" w:rsidR="006332EB" w:rsidRPr="00D61898" w:rsidRDefault="006332EB" w:rsidP="005F31A4">
      <w:pPr>
        <w:tabs>
          <w:tab w:val="left" w:pos="1215"/>
        </w:tabs>
        <w:spacing w:after="0"/>
        <w:rPr>
          <w:b/>
        </w:rPr>
      </w:pPr>
      <w:r>
        <w:rPr>
          <w:b/>
          <w:sz w:val="24"/>
          <w:szCs w:val="24"/>
        </w:rPr>
        <w:lastRenderedPageBreak/>
        <w:t>RE</w:t>
      </w:r>
      <w:r w:rsidR="00D6684E">
        <w:rPr>
          <w:b/>
          <w:sz w:val="24"/>
          <w:szCs w:val="24"/>
        </w:rPr>
        <w:t>NDRE</w:t>
      </w:r>
      <w:r>
        <w:rPr>
          <w:b/>
          <w:sz w:val="24"/>
          <w:szCs w:val="24"/>
        </w:rPr>
        <w:t xml:space="preserve"> LA FICHE DE VOEUX</w:t>
      </w:r>
    </w:p>
    <w:p w14:paraId="281A34FD" w14:textId="77777777" w:rsidR="00FD769E" w:rsidRPr="00CB5167" w:rsidRDefault="006332EB" w:rsidP="00E02336">
      <w:pPr>
        <w:spacing w:after="120"/>
      </w:pPr>
      <w:r w:rsidRPr="00CB5167">
        <w:t>___________________________________________________________</w:t>
      </w:r>
      <w:r>
        <w:t>_________________</w:t>
      </w:r>
      <w:r w:rsidRPr="00CB5167">
        <w:t>______</w:t>
      </w:r>
    </w:p>
    <w:p w14:paraId="106F9B64" w14:textId="75507EDC" w:rsidR="00FD769E" w:rsidRPr="0003374A" w:rsidRDefault="000B55F6" w:rsidP="00D6684E">
      <w:pPr>
        <w:tabs>
          <w:tab w:val="left" w:pos="1215"/>
        </w:tabs>
      </w:pPr>
      <w:r w:rsidRPr="0003374A">
        <w:t>Afin d'être recontacté(e</w:t>
      </w:r>
      <w:r w:rsidR="0058718D">
        <w:t>s</w:t>
      </w:r>
      <w:r w:rsidRPr="0003374A">
        <w:t xml:space="preserve">) pour participer au CLEA, merci de renvoyer ce formulaire </w:t>
      </w:r>
      <w:r w:rsidRPr="009F713F">
        <w:rPr>
          <w:b/>
        </w:rPr>
        <w:t xml:space="preserve">au plus tard le </w:t>
      </w:r>
      <w:r w:rsidR="00B50DF8">
        <w:rPr>
          <w:b/>
        </w:rPr>
        <w:t>2</w:t>
      </w:r>
      <w:r w:rsidR="00D861AC">
        <w:rPr>
          <w:b/>
        </w:rPr>
        <w:t>8 janvier 202</w:t>
      </w:r>
      <w:r w:rsidR="00B50DF8">
        <w:rPr>
          <w:b/>
        </w:rPr>
        <w:t>2</w:t>
      </w:r>
      <w:r w:rsidR="00D6684E">
        <w:t xml:space="preserve"> </w:t>
      </w:r>
      <w:r w:rsidRPr="0003374A">
        <w:t xml:space="preserve">par e-mail </w:t>
      </w:r>
      <w:r w:rsidR="006332EB">
        <w:t>à</w:t>
      </w:r>
      <w:r w:rsidRPr="0003374A">
        <w:t xml:space="preserve"> :</w:t>
      </w:r>
      <w:r w:rsidR="00D6684E">
        <w:t xml:space="preserve"> </w:t>
      </w:r>
      <w:r w:rsidR="0003374A" w:rsidRPr="0003374A">
        <w:t>cdescamps@pevelecarembault.fr</w:t>
      </w:r>
      <w:r w:rsidRPr="0003374A">
        <w:t xml:space="preserve">  </w:t>
      </w:r>
    </w:p>
    <w:p w14:paraId="0135C2AB" w14:textId="77777777" w:rsidR="00170651" w:rsidRPr="00170651" w:rsidRDefault="00170651">
      <w:pPr>
        <w:pStyle w:val="Sansinterligne"/>
        <w:rPr>
          <w:sz w:val="20"/>
          <w:szCs w:val="20"/>
        </w:rPr>
      </w:pPr>
    </w:p>
    <w:p w14:paraId="0679D0E6" w14:textId="77777777" w:rsidR="00961025" w:rsidRPr="00E54DE1" w:rsidRDefault="00961025" w:rsidP="00B86554">
      <w:pPr>
        <w:spacing w:after="0"/>
        <w:rPr>
          <w:b/>
          <w:sz w:val="20"/>
          <w:szCs w:val="20"/>
        </w:rPr>
      </w:pPr>
    </w:p>
    <w:p w14:paraId="0A4FB291" w14:textId="77777777" w:rsidR="00B86554" w:rsidRPr="00A41982" w:rsidRDefault="00B86554" w:rsidP="00B86554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CONTACTS</w:t>
      </w:r>
      <w:r w:rsidR="00A41982">
        <w:rPr>
          <w:b/>
          <w:sz w:val="24"/>
          <w:szCs w:val="24"/>
        </w:rPr>
        <w:t xml:space="preserve">  </w:t>
      </w:r>
    </w:p>
    <w:p w14:paraId="2E822DB1" w14:textId="77777777" w:rsidR="00FD769E" w:rsidRPr="00B86554" w:rsidRDefault="00B86554" w:rsidP="00E02336">
      <w:pPr>
        <w:spacing w:after="120"/>
      </w:pPr>
      <w:r w:rsidRPr="00CB5167">
        <w:t>___________________________________________________________</w:t>
      </w:r>
      <w:r>
        <w:t>_________________</w:t>
      </w:r>
      <w:r w:rsidRPr="00CB5167">
        <w:t>______</w:t>
      </w:r>
    </w:p>
    <w:p w14:paraId="531F9EAC" w14:textId="78574DAB" w:rsidR="00FD769E" w:rsidRPr="003D161C" w:rsidRDefault="003D161C" w:rsidP="008613A4">
      <w:pPr>
        <w:pStyle w:val="Sansinterligne"/>
        <w:numPr>
          <w:ilvl w:val="0"/>
          <w:numId w:val="9"/>
        </w:numPr>
        <w:jc w:val="both"/>
      </w:pPr>
      <w:r>
        <w:rPr>
          <w:b/>
        </w:rPr>
        <w:t>La</w:t>
      </w:r>
      <w:r w:rsidR="0003374A" w:rsidRPr="0003374A">
        <w:rPr>
          <w:b/>
        </w:rPr>
        <w:t xml:space="preserve"> Pévèle Carembault</w:t>
      </w:r>
      <w:r w:rsidR="00EA6604">
        <w:rPr>
          <w:b/>
        </w:rPr>
        <w:t> :</w:t>
      </w:r>
      <w:r w:rsidR="0023536C">
        <w:rPr>
          <w:b/>
        </w:rPr>
        <w:t xml:space="preserve"> </w:t>
      </w:r>
      <w:r w:rsidRPr="003D161C">
        <w:t>les besoins</w:t>
      </w:r>
      <w:r w:rsidR="0023536C">
        <w:t xml:space="preserve"> en matériel, la communication</w:t>
      </w:r>
      <w:r w:rsidR="009D081C">
        <w:t xml:space="preserve">, </w:t>
      </w:r>
      <w:r w:rsidRPr="003D161C">
        <w:t>etc</w:t>
      </w:r>
      <w:r>
        <w:t>.</w:t>
      </w:r>
    </w:p>
    <w:p w14:paraId="7F170173" w14:textId="633A7BBC" w:rsidR="0003374A" w:rsidRDefault="0023536C">
      <w:pPr>
        <w:pStyle w:val="Sansinterligne"/>
      </w:pPr>
      <w:r w:rsidRPr="0003374A">
        <w:t>Charlott</w:t>
      </w:r>
      <w:r>
        <w:t>e Descamps, coordinatrice CLEA pour la Pévèle Carembault :</w:t>
      </w:r>
      <w:r w:rsidR="003D161C">
        <w:t xml:space="preserve"> </w:t>
      </w:r>
      <w:r w:rsidR="0003374A" w:rsidRPr="0003374A">
        <w:t>06 81 28 87 93</w:t>
      </w:r>
      <w:r w:rsidR="003D161C">
        <w:t xml:space="preserve"> </w:t>
      </w:r>
      <w:r w:rsidR="003C512F">
        <w:t xml:space="preserve">/ </w:t>
      </w:r>
      <w:hyperlink r:id="rId9" w:history="1">
        <w:r w:rsidR="003C512F" w:rsidRPr="007E0CFC">
          <w:rPr>
            <w:rStyle w:val="Lienhypertexte"/>
          </w:rPr>
          <w:t>cdescamps@pevelecarembault.fr</w:t>
        </w:r>
      </w:hyperlink>
    </w:p>
    <w:p w14:paraId="309F983B" w14:textId="77777777" w:rsidR="0023536C" w:rsidRDefault="0023536C">
      <w:pPr>
        <w:pStyle w:val="Sansinterligne"/>
      </w:pPr>
    </w:p>
    <w:p w14:paraId="759FE838" w14:textId="0D8340AF" w:rsidR="009D081C" w:rsidRPr="009D081C" w:rsidRDefault="00EE0D9E" w:rsidP="009D081C">
      <w:pPr>
        <w:pStyle w:val="Sansinterligne"/>
        <w:numPr>
          <w:ilvl w:val="0"/>
          <w:numId w:val="9"/>
        </w:numPr>
      </w:pPr>
      <w:r>
        <w:rPr>
          <w:b/>
        </w:rPr>
        <w:t>Nicolas Grard</w:t>
      </w:r>
      <w:r w:rsidR="00DB6D0F" w:rsidRPr="00DB6D0F">
        <w:t>,</w:t>
      </w:r>
      <w:r w:rsidR="0023536C">
        <w:rPr>
          <w:b/>
        </w:rPr>
        <w:t xml:space="preserve"> </w:t>
      </w:r>
      <w:r w:rsidR="00D477A1" w:rsidRPr="003D161C">
        <w:t xml:space="preserve">pour le suivi des plannings, </w:t>
      </w:r>
      <w:r w:rsidR="0023536C" w:rsidRPr="009D081C">
        <w:t>pour le contenu artistique des projets</w:t>
      </w:r>
      <w:r w:rsidR="009D081C">
        <w:rPr>
          <w:b/>
        </w:rPr>
        <w:t> </w:t>
      </w:r>
      <w:r w:rsidR="009D081C">
        <w:t xml:space="preserve">: </w:t>
      </w:r>
      <w:hyperlink r:id="rId10" w:history="1">
        <w:r w:rsidR="003C512F" w:rsidRPr="007E0CFC">
          <w:rPr>
            <w:rStyle w:val="Lienhypertexte"/>
          </w:rPr>
          <w:t>nicolas@detournoyment.com</w:t>
        </w:r>
      </w:hyperlink>
      <w:r w:rsidR="003C512F">
        <w:t xml:space="preserve"> </w:t>
      </w:r>
    </w:p>
    <w:p w14:paraId="20FB985E" w14:textId="77777777" w:rsidR="0003374A" w:rsidRDefault="0003374A">
      <w:pPr>
        <w:pStyle w:val="Sansinterligne"/>
      </w:pPr>
    </w:p>
    <w:p w14:paraId="6F111720" w14:textId="77777777" w:rsidR="00FD769E" w:rsidRPr="0003374A" w:rsidRDefault="003D161C" w:rsidP="008613A4">
      <w:pPr>
        <w:pStyle w:val="Sansinterligne"/>
        <w:numPr>
          <w:ilvl w:val="0"/>
          <w:numId w:val="9"/>
        </w:numPr>
        <w:jc w:val="both"/>
        <w:rPr>
          <w:b/>
        </w:rPr>
      </w:pPr>
      <w:r>
        <w:rPr>
          <w:b/>
        </w:rPr>
        <w:t>L’</w:t>
      </w:r>
      <w:r w:rsidR="000B55F6" w:rsidRPr="0003374A">
        <w:rPr>
          <w:b/>
        </w:rPr>
        <w:t>Education nationale</w:t>
      </w:r>
      <w:r w:rsidR="00DB6D0F">
        <w:rPr>
          <w:b/>
        </w:rPr>
        <w:t>,</w:t>
      </w:r>
      <w:r>
        <w:rPr>
          <w:b/>
        </w:rPr>
        <w:t xml:space="preserve"> </w:t>
      </w:r>
      <w:r w:rsidRPr="003D161C">
        <w:t>pour vous aider à intégrer ces rencontres dans le Parcours d’Education Artistique et Culturelle et aussi vous donner des pistes pour préparer et prolonger ces interventions</w:t>
      </w:r>
      <w:r>
        <w:t>.</w:t>
      </w:r>
      <w:r w:rsidRPr="003D161C">
        <w:t xml:space="preserve">  </w:t>
      </w:r>
    </w:p>
    <w:p w14:paraId="07B7BB3D" w14:textId="77777777" w:rsidR="003C512F" w:rsidRDefault="003C512F" w:rsidP="003C512F">
      <w:pPr>
        <w:pStyle w:val="Sansinterligne"/>
        <w:rPr>
          <w:b/>
        </w:rPr>
      </w:pPr>
    </w:p>
    <w:p w14:paraId="7DB123AD" w14:textId="1D6D5DE4" w:rsidR="00FD769E" w:rsidRPr="0003374A" w:rsidRDefault="00EA6604" w:rsidP="003C512F">
      <w:pPr>
        <w:pStyle w:val="Sansinterligne"/>
        <w:rPr>
          <w:b/>
        </w:rPr>
      </w:pPr>
      <w:r>
        <w:rPr>
          <w:b/>
        </w:rPr>
        <w:t>Premier</w:t>
      </w:r>
      <w:r w:rsidR="000B55F6" w:rsidRPr="0003374A">
        <w:rPr>
          <w:b/>
        </w:rPr>
        <w:t xml:space="preserve"> degré</w:t>
      </w:r>
      <w:r w:rsidR="0003374A">
        <w:rPr>
          <w:b/>
        </w:rPr>
        <w:t xml:space="preserve"> </w:t>
      </w:r>
      <w:r w:rsidR="000B55F6" w:rsidRPr="0003374A">
        <w:rPr>
          <w:b/>
        </w:rPr>
        <w:t>:</w:t>
      </w:r>
    </w:p>
    <w:p w14:paraId="18800791" w14:textId="71893793" w:rsidR="009E63C4" w:rsidRDefault="009E63C4">
      <w:pPr>
        <w:pStyle w:val="Sansinterligne"/>
      </w:pPr>
      <w:r>
        <w:t xml:space="preserve">Marie DEMARCQ, </w:t>
      </w:r>
      <w:r w:rsidRPr="0003374A">
        <w:t>C</w:t>
      </w:r>
      <w:r>
        <w:t>onseillère Pédagogique en Arts Visuels</w:t>
      </w:r>
      <w:r w:rsidR="00B50DF8">
        <w:t xml:space="preserve"> </w:t>
      </w:r>
      <w:r>
        <w:t xml:space="preserve">Bassin de Lille Est : </w:t>
      </w:r>
      <w:hyperlink r:id="rId11" w:history="1">
        <w:r w:rsidRPr="003C4A06">
          <w:rPr>
            <w:rStyle w:val="Lienhypertexte"/>
          </w:rPr>
          <w:t>marie.demarcq@ac-lille.fr</w:t>
        </w:r>
      </w:hyperlink>
      <w:r>
        <w:t xml:space="preserve"> </w:t>
      </w:r>
    </w:p>
    <w:p w14:paraId="3BCFFB83" w14:textId="3825FDE3" w:rsidR="003C512F" w:rsidRDefault="000B55F6">
      <w:pPr>
        <w:pStyle w:val="Sansinterligne"/>
      </w:pPr>
      <w:r w:rsidRPr="0003374A">
        <w:t xml:space="preserve">Astrid HAIS, </w:t>
      </w:r>
      <w:r w:rsidR="0003374A">
        <w:t>Conseillère</w:t>
      </w:r>
      <w:r w:rsidRPr="0003374A">
        <w:t xml:space="preserve"> </w:t>
      </w:r>
      <w:r w:rsidR="0003374A">
        <w:t xml:space="preserve">Pédagogique Education Musicale </w:t>
      </w:r>
      <w:r w:rsidRPr="0003374A">
        <w:t>Bassin de Lille </w:t>
      </w:r>
      <w:r w:rsidR="0023536C">
        <w:t xml:space="preserve">Est </w:t>
      </w:r>
      <w:r w:rsidRPr="0003374A">
        <w:t>:</w:t>
      </w:r>
      <w:r w:rsidR="003C512F">
        <w:t xml:space="preserve"> </w:t>
      </w:r>
    </w:p>
    <w:p w14:paraId="54380DDD" w14:textId="67A8B209" w:rsidR="00FD769E" w:rsidRDefault="00560178">
      <w:pPr>
        <w:pStyle w:val="Sansinterligne"/>
      </w:pPr>
      <w:hyperlink r:id="rId12" w:history="1">
        <w:r w:rsidR="003C512F" w:rsidRPr="007E0CFC">
          <w:rPr>
            <w:rStyle w:val="Lienhypertexte"/>
          </w:rPr>
          <w:t>astrid.hais@ac-lille.fr</w:t>
        </w:r>
      </w:hyperlink>
    </w:p>
    <w:p w14:paraId="13DE34BA" w14:textId="4CD751CB" w:rsidR="003C512F" w:rsidRPr="0003374A" w:rsidRDefault="003C512F">
      <w:pPr>
        <w:pStyle w:val="Sansinterligne"/>
      </w:pPr>
      <w:r>
        <w:t xml:space="preserve">Emmanuelle </w:t>
      </w:r>
      <w:proofErr w:type="spellStart"/>
      <w:r>
        <w:t>Hertault</w:t>
      </w:r>
      <w:proofErr w:type="spellEnd"/>
      <w:r>
        <w:t xml:space="preserve">, </w:t>
      </w:r>
      <w:r w:rsidR="00B50DF8">
        <w:t>Enseignant Maître Formateur circonscription de Douai Rieulay</w:t>
      </w:r>
      <w:r>
        <w:t xml:space="preserve"> : </w:t>
      </w:r>
      <w:hyperlink r:id="rId13" w:history="1">
        <w:r w:rsidRPr="007E0CFC">
          <w:rPr>
            <w:rStyle w:val="Lienhypertexte"/>
          </w:rPr>
          <w:t>emmanuelle.hertault@ac-lille.fr</w:t>
        </w:r>
      </w:hyperlink>
      <w:r>
        <w:t xml:space="preserve"> </w:t>
      </w:r>
    </w:p>
    <w:p w14:paraId="0578BEFD" w14:textId="77777777" w:rsidR="00FD769E" w:rsidRPr="0003374A" w:rsidRDefault="00FD769E">
      <w:pPr>
        <w:pStyle w:val="Sansinterligne"/>
      </w:pPr>
    </w:p>
    <w:p w14:paraId="255C6D17" w14:textId="1FEF583D" w:rsidR="00F34D01" w:rsidRPr="003C512F" w:rsidRDefault="003C512F" w:rsidP="003C512F">
      <w:pPr>
        <w:pStyle w:val="Sansinterligne"/>
        <w:rPr>
          <w:b/>
          <w:bCs/>
        </w:rPr>
      </w:pPr>
      <w:r w:rsidRPr="003C512F">
        <w:rPr>
          <w:b/>
          <w:bCs/>
        </w:rPr>
        <w:t>Second degré :</w:t>
      </w:r>
    </w:p>
    <w:p w14:paraId="65D1C952" w14:textId="77777777" w:rsidR="00F34D01" w:rsidRDefault="00F34D01">
      <w:pPr>
        <w:pStyle w:val="Sansinterligne"/>
        <w:rPr>
          <w:b/>
        </w:rPr>
      </w:pPr>
      <w:r>
        <w:rPr>
          <w:b/>
        </w:rPr>
        <w:t>Coordinatrice du bassin de Lille Est :</w:t>
      </w:r>
    </w:p>
    <w:p w14:paraId="79D38BCD" w14:textId="139AE17F" w:rsidR="00170651" w:rsidRDefault="000B55F6">
      <w:pPr>
        <w:pStyle w:val="Sansinterligne"/>
      </w:pPr>
      <w:r w:rsidRPr="0003374A">
        <w:t xml:space="preserve">Valérie DELAY, coordonnatrice </w:t>
      </w:r>
      <w:r w:rsidR="008613A4">
        <w:t xml:space="preserve">à </w:t>
      </w:r>
      <w:r w:rsidRPr="0003374A">
        <w:t>la D</w:t>
      </w:r>
      <w:r w:rsidR="0003374A">
        <w:t xml:space="preserve">élégation </w:t>
      </w:r>
      <w:r w:rsidRPr="0003374A">
        <w:t>A</w:t>
      </w:r>
      <w:r w:rsidR="0003374A">
        <w:t xml:space="preserve">cadémique aux </w:t>
      </w:r>
      <w:r w:rsidRPr="0003374A">
        <w:t>A</w:t>
      </w:r>
      <w:r w:rsidR="0003374A">
        <w:t xml:space="preserve">rts et à la </w:t>
      </w:r>
      <w:r w:rsidRPr="0003374A">
        <w:t>C</w:t>
      </w:r>
      <w:r w:rsidR="0003374A">
        <w:t>ulture (DAAC)</w:t>
      </w:r>
      <w:r w:rsidR="00715E4C">
        <w:t xml:space="preserve"> pour le bassin de Lille Est</w:t>
      </w:r>
      <w:r w:rsidRPr="0003374A">
        <w:t xml:space="preserve"> : </w:t>
      </w:r>
      <w:hyperlink r:id="rId14" w:history="1">
        <w:r w:rsidR="00EA6604" w:rsidRPr="00E64482">
          <w:rPr>
            <w:rStyle w:val="Lienhypertexte"/>
          </w:rPr>
          <w:t>valerie.delay@ac-lille.fr</w:t>
        </w:r>
      </w:hyperlink>
    </w:p>
    <w:sectPr w:rsidR="00170651" w:rsidSect="0003374A">
      <w:footerReference w:type="default" r:id="rId15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3569" w14:textId="77777777" w:rsidR="00560178" w:rsidRDefault="00560178" w:rsidP="0058718D">
      <w:pPr>
        <w:spacing w:after="0" w:line="240" w:lineRule="auto"/>
      </w:pPr>
      <w:r>
        <w:separator/>
      </w:r>
    </w:p>
  </w:endnote>
  <w:endnote w:type="continuationSeparator" w:id="0">
    <w:p w14:paraId="3388CEC1" w14:textId="77777777" w:rsidR="00560178" w:rsidRDefault="00560178" w:rsidP="005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17997"/>
      <w:docPartObj>
        <w:docPartGallery w:val="Page Numbers (Bottom of Page)"/>
        <w:docPartUnique/>
      </w:docPartObj>
    </w:sdtPr>
    <w:sdtEndPr/>
    <w:sdtContent>
      <w:p w14:paraId="3AAB1581" w14:textId="77777777" w:rsidR="007E3B7D" w:rsidRDefault="007E3B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CE">
          <w:rPr>
            <w:noProof/>
          </w:rPr>
          <w:t>1</w:t>
        </w:r>
        <w:r>
          <w:fldChar w:fldCharType="end"/>
        </w:r>
      </w:p>
    </w:sdtContent>
  </w:sdt>
  <w:p w14:paraId="5064B7B9" w14:textId="77777777" w:rsidR="007E3B7D" w:rsidRDefault="007E3B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6C47" w14:textId="77777777" w:rsidR="00560178" w:rsidRDefault="00560178" w:rsidP="0058718D">
      <w:pPr>
        <w:spacing w:after="0" w:line="240" w:lineRule="auto"/>
      </w:pPr>
      <w:r>
        <w:separator/>
      </w:r>
    </w:p>
  </w:footnote>
  <w:footnote w:type="continuationSeparator" w:id="0">
    <w:p w14:paraId="0A647A22" w14:textId="77777777" w:rsidR="00560178" w:rsidRDefault="00560178" w:rsidP="0058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EF6"/>
    <w:multiLevelType w:val="hybridMultilevel"/>
    <w:tmpl w:val="2056D926"/>
    <w:lvl w:ilvl="0" w:tplc="669E432A">
      <w:numFmt w:val="bullet"/>
      <w:lvlText w:val="-"/>
      <w:lvlJc w:val="left"/>
      <w:pPr>
        <w:ind w:left="341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>
    <w:nsid w:val="20C018A1"/>
    <w:multiLevelType w:val="hybridMultilevel"/>
    <w:tmpl w:val="D6588946"/>
    <w:lvl w:ilvl="0" w:tplc="7E3C2402">
      <w:numFmt w:val="bullet"/>
      <w:lvlText w:val="-"/>
      <w:lvlJc w:val="left"/>
      <w:pPr>
        <w:ind w:left="305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25AF5F55"/>
    <w:multiLevelType w:val="hybridMultilevel"/>
    <w:tmpl w:val="F11C4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5755"/>
    <w:multiLevelType w:val="hybridMultilevel"/>
    <w:tmpl w:val="4166444A"/>
    <w:lvl w:ilvl="0" w:tplc="E9AAC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447C"/>
    <w:multiLevelType w:val="hybridMultilevel"/>
    <w:tmpl w:val="A5124A82"/>
    <w:lvl w:ilvl="0" w:tplc="BE7422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FCC"/>
    <w:multiLevelType w:val="hybridMultilevel"/>
    <w:tmpl w:val="3F76E22E"/>
    <w:lvl w:ilvl="0" w:tplc="0F7EB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B3304"/>
    <w:multiLevelType w:val="hybridMultilevel"/>
    <w:tmpl w:val="620CBA6C"/>
    <w:lvl w:ilvl="0" w:tplc="E9AAC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57631"/>
    <w:multiLevelType w:val="hybridMultilevel"/>
    <w:tmpl w:val="5CA47860"/>
    <w:lvl w:ilvl="0" w:tplc="73A62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31B26"/>
    <w:multiLevelType w:val="hybridMultilevel"/>
    <w:tmpl w:val="68A04D92"/>
    <w:lvl w:ilvl="0" w:tplc="1E6EA924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>
    <w:nsid w:val="72E16717"/>
    <w:multiLevelType w:val="hybridMultilevel"/>
    <w:tmpl w:val="AD960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F69EC"/>
    <w:multiLevelType w:val="hybridMultilevel"/>
    <w:tmpl w:val="36187D74"/>
    <w:lvl w:ilvl="0" w:tplc="C8EC8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523D"/>
    <w:multiLevelType w:val="hybridMultilevel"/>
    <w:tmpl w:val="4604858A"/>
    <w:lvl w:ilvl="0" w:tplc="BE7422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84B18"/>
    <w:multiLevelType w:val="hybridMultilevel"/>
    <w:tmpl w:val="4E242F14"/>
    <w:lvl w:ilvl="0" w:tplc="E9AAC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9E"/>
    <w:rsid w:val="00013A04"/>
    <w:rsid w:val="000263D5"/>
    <w:rsid w:val="0003374A"/>
    <w:rsid w:val="00090EC1"/>
    <w:rsid w:val="000948BB"/>
    <w:rsid w:val="000A0790"/>
    <w:rsid w:val="000B55F6"/>
    <w:rsid w:val="000D706F"/>
    <w:rsid w:val="0012620C"/>
    <w:rsid w:val="00170651"/>
    <w:rsid w:val="0019658A"/>
    <w:rsid w:val="001A75FA"/>
    <w:rsid w:val="002033C1"/>
    <w:rsid w:val="002206D3"/>
    <w:rsid w:val="00220B94"/>
    <w:rsid w:val="0022431D"/>
    <w:rsid w:val="0023536C"/>
    <w:rsid w:val="002674F1"/>
    <w:rsid w:val="00293C47"/>
    <w:rsid w:val="002D50A2"/>
    <w:rsid w:val="002E0DE8"/>
    <w:rsid w:val="0031664E"/>
    <w:rsid w:val="003645CE"/>
    <w:rsid w:val="003A2836"/>
    <w:rsid w:val="003A72C5"/>
    <w:rsid w:val="003C3BA1"/>
    <w:rsid w:val="003C512F"/>
    <w:rsid w:val="003D161C"/>
    <w:rsid w:val="0046576C"/>
    <w:rsid w:val="00482218"/>
    <w:rsid w:val="004B6B7E"/>
    <w:rsid w:val="0053192D"/>
    <w:rsid w:val="005557C6"/>
    <w:rsid w:val="00560178"/>
    <w:rsid w:val="0058718D"/>
    <w:rsid w:val="005876CF"/>
    <w:rsid w:val="00592681"/>
    <w:rsid w:val="005D20EA"/>
    <w:rsid w:val="005F1193"/>
    <w:rsid w:val="005F31A4"/>
    <w:rsid w:val="006332EB"/>
    <w:rsid w:val="006D51E6"/>
    <w:rsid w:val="00701324"/>
    <w:rsid w:val="00706FCE"/>
    <w:rsid w:val="00713B4B"/>
    <w:rsid w:val="00715E4C"/>
    <w:rsid w:val="00736900"/>
    <w:rsid w:val="00753291"/>
    <w:rsid w:val="007B61CD"/>
    <w:rsid w:val="007E3B7D"/>
    <w:rsid w:val="007F08C7"/>
    <w:rsid w:val="00821B2B"/>
    <w:rsid w:val="008613A4"/>
    <w:rsid w:val="008B39A0"/>
    <w:rsid w:val="008D684A"/>
    <w:rsid w:val="009417BB"/>
    <w:rsid w:val="00961025"/>
    <w:rsid w:val="009865A4"/>
    <w:rsid w:val="009D081C"/>
    <w:rsid w:val="009E63C4"/>
    <w:rsid w:val="009F713F"/>
    <w:rsid w:val="00A12969"/>
    <w:rsid w:val="00A41982"/>
    <w:rsid w:val="00A42D77"/>
    <w:rsid w:val="00A63A2A"/>
    <w:rsid w:val="00A915B7"/>
    <w:rsid w:val="00AA784B"/>
    <w:rsid w:val="00AC2708"/>
    <w:rsid w:val="00B137DA"/>
    <w:rsid w:val="00B164CC"/>
    <w:rsid w:val="00B4581B"/>
    <w:rsid w:val="00B50DF8"/>
    <w:rsid w:val="00B86554"/>
    <w:rsid w:val="00B90728"/>
    <w:rsid w:val="00BA7D34"/>
    <w:rsid w:val="00BB43EB"/>
    <w:rsid w:val="00BB4FAB"/>
    <w:rsid w:val="00C10F56"/>
    <w:rsid w:val="00C11EE9"/>
    <w:rsid w:val="00CA3F93"/>
    <w:rsid w:val="00CB5167"/>
    <w:rsid w:val="00D404E6"/>
    <w:rsid w:val="00D45D82"/>
    <w:rsid w:val="00D477A1"/>
    <w:rsid w:val="00D61898"/>
    <w:rsid w:val="00D6684E"/>
    <w:rsid w:val="00D861AC"/>
    <w:rsid w:val="00DB6D0F"/>
    <w:rsid w:val="00E02336"/>
    <w:rsid w:val="00E15368"/>
    <w:rsid w:val="00E34C94"/>
    <w:rsid w:val="00E46AFC"/>
    <w:rsid w:val="00E54DE1"/>
    <w:rsid w:val="00E62C07"/>
    <w:rsid w:val="00EA6604"/>
    <w:rsid w:val="00EE0D9E"/>
    <w:rsid w:val="00F34D01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1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55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ED170B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D170B"/>
    <w:pPr>
      <w:spacing w:after="140" w:line="288" w:lineRule="auto"/>
    </w:pPr>
  </w:style>
  <w:style w:type="paragraph" w:styleId="Liste">
    <w:name w:val="List"/>
    <w:basedOn w:val="Corpsdetexte"/>
    <w:rsid w:val="00ED170B"/>
    <w:rPr>
      <w:rFonts w:cs="Mangal"/>
    </w:rPr>
  </w:style>
  <w:style w:type="paragraph" w:styleId="Lgende">
    <w:name w:val="caption"/>
    <w:basedOn w:val="Normal"/>
    <w:qFormat/>
    <w:rsid w:val="00ED17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D170B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rsid w:val="00ED170B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Sansinterligne">
    <w:name w:val="No Spacing"/>
    <w:uiPriority w:val="1"/>
    <w:qFormat/>
    <w:rsid w:val="005F7637"/>
    <w:pPr>
      <w:suppressAutoHyphens/>
      <w:spacing w:line="240" w:lineRule="auto"/>
    </w:pPr>
    <w:rPr>
      <w:color w:val="00000A"/>
      <w:sz w:val="22"/>
    </w:rPr>
  </w:style>
  <w:style w:type="paragraph" w:customStyle="1" w:styleId="Contenudecadre">
    <w:name w:val="Contenu de cadre"/>
    <w:basedOn w:val="Normal"/>
    <w:qFormat/>
    <w:rsid w:val="00ED170B"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paragraph" w:styleId="Paragraphedeliste">
    <w:name w:val="List Paragraph"/>
    <w:basedOn w:val="Normal"/>
    <w:uiPriority w:val="34"/>
    <w:qFormat/>
    <w:rsid w:val="009865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66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18D"/>
    <w:rPr>
      <w:rFonts w:ascii="Segoe UI" w:hAnsi="Segoe UI" w:cs="Segoe UI"/>
      <w:color w:val="00000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18D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18D"/>
    <w:rPr>
      <w:color w:val="00000A"/>
      <w:sz w:val="22"/>
    </w:rPr>
  </w:style>
  <w:style w:type="paragraph" w:customStyle="1" w:styleId="Standard">
    <w:name w:val="Standard"/>
    <w:qFormat/>
    <w:rsid w:val="00D6684E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0A2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3536C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63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55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ED170B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D170B"/>
    <w:pPr>
      <w:spacing w:after="140" w:line="288" w:lineRule="auto"/>
    </w:pPr>
  </w:style>
  <w:style w:type="paragraph" w:styleId="Liste">
    <w:name w:val="List"/>
    <w:basedOn w:val="Corpsdetexte"/>
    <w:rsid w:val="00ED170B"/>
    <w:rPr>
      <w:rFonts w:cs="Mangal"/>
    </w:rPr>
  </w:style>
  <w:style w:type="paragraph" w:styleId="Lgende">
    <w:name w:val="caption"/>
    <w:basedOn w:val="Normal"/>
    <w:qFormat/>
    <w:rsid w:val="00ED17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D170B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rsid w:val="00ED170B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Sansinterligne">
    <w:name w:val="No Spacing"/>
    <w:uiPriority w:val="1"/>
    <w:qFormat/>
    <w:rsid w:val="005F7637"/>
    <w:pPr>
      <w:suppressAutoHyphens/>
      <w:spacing w:line="240" w:lineRule="auto"/>
    </w:pPr>
    <w:rPr>
      <w:color w:val="00000A"/>
      <w:sz w:val="22"/>
    </w:rPr>
  </w:style>
  <w:style w:type="paragraph" w:customStyle="1" w:styleId="Contenudecadre">
    <w:name w:val="Contenu de cadre"/>
    <w:basedOn w:val="Normal"/>
    <w:qFormat/>
    <w:rsid w:val="00ED170B"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paragraph" w:styleId="Paragraphedeliste">
    <w:name w:val="List Paragraph"/>
    <w:basedOn w:val="Normal"/>
    <w:uiPriority w:val="34"/>
    <w:qFormat/>
    <w:rsid w:val="009865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66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18D"/>
    <w:rPr>
      <w:rFonts w:ascii="Segoe UI" w:hAnsi="Segoe UI" w:cs="Segoe UI"/>
      <w:color w:val="00000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18D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18D"/>
    <w:rPr>
      <w:color w:val="00000A"/>
      <w:sz w:val="22"/>
    </w:rPr>
  </w:style>
  <w:style w:type="paragraph" w:customStyle="1" w:styleId="Standard">
    <w:name w:val="Standard"/>
    <w:qFormat/>
    <w:rsid w:val="00D6684E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0A2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3536C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manuelle.hertault@ac-lill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trid.hais@ac-lill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e.demarcq@ac-lill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icolas@detournoy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escamps@pevelecarembault.fr" TargetMode="External"/><Relationship Id="rId14" Type="http://schemas.openxmlformats.org/officeDocument/2006/relationships/hyperlink" Target="mailto:valerie.delay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catherine</cp:lastModifiedBy>
  <cp:revision>2</cp:revision>
  <cp:lastPrinted>2016-11-25T14:43:00Z</cp:lastPrinted>
  <dcterms:created xsi:type="dcterms:W3CDTF">2021-12-15T09:55:00Z</dcterms:created>
  <dcterms:modified xsi:type="dcterms:W3CDTF">2021-12-15T09:55:00Z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